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E15A" w14:textId="4F61D9AB" w:rsidR="003348C7" w:rsidRDefault="00AC45C7" w:rsidP="009648A9">
      <w:pPr>
        <w:pStyle w:val="Rubrik2"/>
      </w:pPr>
      <w:r>
        <w:t>Reflektioner</w:t>
      </w:r>
    </w:p>
    <w:p w14:paraId="77E85A0C" w14:textId="4549188A" w:rsidR="00AC45C7" w:rsidRDefault="00C41DCE" w:rsidP="00AC45C7">
      <w:pPr>
        <w:rPr>
          <w:sz w:val="24"/>
          <w:szCs w:val="24"/>
        </w:rPr>
      </w:pPr>
      <w:r>
        <w:rPr>
          <w:sz w:val="24"/>
          <w:szCs w:val="24"/>
        </w:rPr>
        <w:t xml:space="preserve">1958 upphörde familjen Göranssons </w:t>
      </w:r>
      <w:r w:rsidR="00194BD1">
        <w:rPr>
          <w:sz w:val="24"/>
          <w:szCs w:val="24"/>
        </w:rPr>
        <w:t>epok efter nästan 100 år som dominer</w:t>
      </w:r>
      <w:r w:rsidR="003E5F4D">
        <w:rPr>
          <w:sz w:val="24"/>
          <w:szCs w:val="24"/>
        </w:rPr>
        <w:t>an</w:t>
      </w:r>
      <w:r w:rsidR="00194BD1">
        <w:rPr>
          <w:sz w:val="24"/>
          <w:szCs w:val="24"/>
        </w:rPr>
        <w:t xml:space="preserve">de ägare </w:t>
      </w:r>
      <w:r w:rsidR="00095D8E">
        <w:rPr>
          <w:sz w:val="24"/>
          <w:szCs w:val="24"/>
        </w:rPr>
        <w:t>alltsedan starten 1862.</w:t>
      </w:r>
      <w:r w:rsidR="00D4353E">
        <w:rPr>
          <w:sz w:val="24"/>
          <w:szCs w:val="24"/>
        </w:rPr>
        <w:t xml:space="preserve"> </w:t>
      </w:r>
      <w:r w:rsidR="003E5F4D">
        <w:rPr>
          <w:sz w:val="24"/>
          <w:szCs w:val="24"/>
        </w:rPr>
        <w:t>Stenbeck</w:t>
      </w:r>
      <w:r w:rsidR="00E618C0">
        <w:rPr>
          <w:sz w:val="24"/>
          <w:szCs w:val="24"/>
        </w:rPr>
        <w:t xml:space="preserve"> </w:t>
      </w:r>
      <w:r w:rsidR="005961C4">
        <w:rPr>
          <w:sz w:val="24"/>
          <w:szCs w:val="24"/>
        </w:rPr>
        <w:t>kom in som huvudägare och Wilhelm Haglund blev bruksdisponent.</w:t>
      </w:r>
    </w:p>
    <w:p w14:paraId="3455C782" w14:textId="77777777" w:rsidR="005961C4" w:rsidRDefault="005961C4" w:rsidP="00AC45C7">
      <w:pPr>
        <w:rPr>
          <w:sz w:val="24"/>
          <w:szCs w:val="24"/>
        </w:rPr>
      </w:pPr>
      <w:r>
        <w:rPr>
          <w:sz w:val="24"/>
          <w:szCs w:val="24"/>
        </w:rPr>
        <w:t xml:space="preserve">Jag minns stämningen </w:t>
      </w:r>
      <w:proofErr w:type="gramStart"/>
      <w:r>
        <w:rPr>
          <w:sz w:val="24"/>
          <w:szCs w:val="24"/>
        </w:rPr>
        <w:t>1957-1958</w:t>
      </w:r>
      <w:proofErr w:type="gramEnd"/>
      <w:r>
        <w:rPr>
          <w:sz w:val="24"/>
          <w:szCs w:val="24"/>
        </w:rPr>
        <w:t xml:space="preserve">. Företaget gick inte bra och det aviserades uppsägningar. Stämningen var mycket orolig i många familjer, däribland min egen. Pappa trodde att han skulle bli av med jobbet. Han sökte jobb på Norrbottens </w:t>
      </w:r>
      <w:proofErr w:type="spellStart"/>
      <w:r>
        <w:rPr>
          <w:sz w:val="24"/>
          <w:szCs w:val="24"/>
        </w:rPr>
        <w:t>Jernverk</w:t>
      </w:r>
      <w:proofErr w:type="spellEnd"/>
      <w:r>
        <w:rPr>
          <w:sz w:val="24"/>
          <w:szCs w:val="24"/>
        </w:rPr>
        <w:t xml:space="preserve"> i Luleå och åkte dit på anställningsintervju och för att titta på jobbet. Jag började mentalt förbereda mig på att bli Luleåbo med allt vad det innebar, inte minst skolan. </w:t>
      </w:r>
    </w:p>
    <w:p w14:paraId="6C91F724" w14:textId="77777777" w:rsidR="005961C4" w:rsidRDefault="005961C4" w:rsidP="00AC45C7">
      <w:pPr>
        <w:rPr>
          <w:sz w:val="24"/>
          <w:szCs w:val="24"/>
        </w:rPr>
      </w:pPr>
      <w:r>
        <w:rPr>
          <w:sz w:val="24"/>
          <w:szCs w:val="24"/>
        </w:rPr>
        <w:t xml:space="preserve">Nu blev det inte så, pappa fick behålla jobbet. </w:t>
      </w:r>
    </w:p>
    <w:p w14:paraId="6539E143" w14:textId="77777777" w:rsidR="005961C4" w:rsidRDefault="005961C4" w:rsidP="00AC45C7">
      <w:pPr>
        <w:rPr>
          <w:sz w:val="24"/>
          <w:szCs w:val="24"/>
        </w:rPr>
      </w:pPr>
      <w:r>
        <w:rPr>
          <w:sz w:val="24"/>
          <w:szCs w:val="24"/>
        </w:rPr>
        <w:t>De nya ägarna och ledningen hade bestämt sig för att satsa offensivt, därav alla investeringar i fabriksbyggnader. Det visade sig bli ett lyckokast.</w:t>
      </w:r>
    </w:p>
    <w:p w14:paraId="1075717C" w14:textId="77777777" w:rsidR="005961C4" w:rsidRDefault="005961C4" w:rsidP="00AC45C7">
      <w:pPr>
        <w:rPr>
          <w:sz w:val="24"/>
          <w:szCs w:val="24"/>
        </w:rPr>
      </w:pPr>
      <w:r>
        <w:rPr>
          <w:sz w:val="24"/>
          <w:szCs w:val="24"/>
        </w:rPr>
        <w:t>Den nye bruksdisponenten är värd ett eget avsnitt.</w:t>
      </w:r>
    </w:p>
    <w:p w14:paraId="7104FBB7" w14:textId="77777777" w:rsidR="00140F2E" w:rsidRDefault="005961C4" w:rsidP="00AC45C7">
      <w:pPr>
        <w:rPr>
          <w:sz w:val="24"/>
          <w:szCs w:val="24"/>
        </w:rPr>
      </w:pPr>
      <w:r>
        <w:rPr>
          <w:sz w:val="24"/>
          <w:szCs w:val="24"/>
        </w:rPr>
        <w:t xml:space="preserve">Han hade utnämnts till chef för en hårdmetallavdelning 1942, som samma år fick namnet </w:t>
      </w:r>
      <w:proofErr w:type="spellStart"/>
      <w:r>
        <w:rPr>
          <w:sz w:val="24"/>
          <w:szCs w:val="24"/>
        </w:rPr>
        <w:t>Coromant</w:t>
      </w:r>
      <w:proofErr w:type="spellEnd"/>
      <w:r>
        <w:rPr>
          <w:sz w:val="24"/>
          <w:szCs w:val="24"/>
        </w:rPr>
        <w:t xml:space="preserve">. Utveckling och blygsam tillverkning höll till i övervåningen i </w:t>
      </w:r>
      <w:r w:rsidR="00140F2E">
        <w:rPr>
          <w:sz w:val="24"/>
          <w:szCs w:val="24"/>
        </w:rPr>
        <w:t xml:space="preserve">en av bandtillverkningens fabriker. </w:t>
      </w:r>
    </w:p>
    <w:p w14:paraId="70C26FA4" w14:textId="77777777" w:rsidR="00140F2E" w:rsidRDefault="00140F2E" w:rsidP="00AC45C7">
      <w:pPr>
        <w:rPr>
          <w:sz w:val="24"/>
          <w:szCs w:val="24"/>
        </w:rPr>
      </w:pPr>
      <w:r>
        <w:rPr>
          <w:sz w:val="24"/>
          <w:szCs w:val="24"/>
        </w:rPr>
        <w:t xml:space="preserve">På den tiden tillverkades hårdmetall av Fagersta och Luma. Luma kan förefalla ologiskt men bakgrunden är att glödtrådar i glödlampor var tillverkade av </w:t>
      </w:r>
      <w:proofErr w:type="spellStart"/>
      <w:r>
        <w:rPr>
          <w:sz w:val="24"/>
          <w:szCs w:val="24"/>
        </w:rPr>
        <w:t>wolfram</w:t>
      </w:r>
      <w:proofErr w:type="spellEnd"/>
      <w:r>
        <w:rPr>
          <w:sz w:val="24"/>
          <w:szCs w:val="24"/>
        </w:rPr>
        <w:t xml:space="preserve"> och att </w:t>
      </w:r>
      <w:proofErr w:type="spellStart"/>
      <w:r>
        <w:rPr>
          <w:sz w:val="24"/>
          <w:szCs w:val="24"/>
        </w:rPr>
        <w:t>wolframkarbid</w:t>
      </w:r>
      <w:proofErr w:type="spellEnd"/>
      <w:r>
        <w:rPr>
          <w:sz w:val="24"/>
          <w:szCs w:val="24"/>
        </w:rPr>
        <w:t xml:space="preserve"> är en huvudkomponent i hårdmetall. </w:t>
      </w:r>
    </w:p>
    <w:p w14:paraId="482C1103" w14:textId="77777777" w:rsidR="00140F2E" w:rsidRDefault="00140F2E" w:rsidP="00AC45C7">
      <w:pPr>
        <w:rPr>
          <w:sz w:val="24"/>
          <w:szCs w:val="24"/>
        </w:rPr>
      </w:pPr>
      <w:r>
        <w:rPr>
          <w:sz w:val="24"/>
          <w:szCs w:val="24"/>
        </w:rPr>
        <w:t xml:space="preserve">1946 fick Sandvikens </w:t>
      </w:r>
      <w:proofErr w:type="spellStart"/>
      <w:r>
        <w:rPr>
          <w:sz w:val="24"/>
          <w:szCs w:val="24"/>
        </w:rPr>
        <w:t>Jernverk</w:t>
      </w:r>
      <w:proofErr w:type="spellEnd"/>
      <w:r>
        <w:rPr>
          <w:sz w:val="24"/>
          <w:szCs w:val="24"/>
        </w:rPr>
        <w:t xml:space="preserve"> erbjudande om att ta över hårdmetalltillverkningen från Luma. </w:t>
      </w:r>
      <w:proofErr w:type="spellStart"/>
      <w:r>
        <w:rPr>
          <w:sz w:val="24"/>
          <w:szCs w:val="24"/>
        </w:rPr>
        <w:t>Jernverkets</w:t>
      </w:r>
      <w:proofErr w:type="spellEnd"/>
      <w:r>
        <w:rPr>
          <w:sz w:val="24"/>
          <w:szCs w:val="24"/>
        </w:rPr>
        <w:t xml:space="preserve"> ledning sade nej. Hårdmetall var ju en främmande fågel för ett stålföretag och verksamheten var inte tillräckligt lönsam. Man var beredd att lägga ned verksamheten. </w:t>
      </w:r>
      <w:r>
        <w:rPr>
          <w:sz w:val="24"/>
          <w:szCs w:val="24"/>
        </w:rPr>
        <w:br/>
        <w:t xml:space="preserve">Haglund lyckades utverka ett års respit. Tillräckligt mycket positivt hände under det året vilket gjorde ledningen mer positiv. När man då var beredd att träffa avtal med Luma hade priset fördubblats. Man accepterade i alla fall och avtalet skrevs under april 1947. </w:t>
      </w:r>
    </w:p>
    <w:p w14:paraId="3A061A45" w14:textId="77777777" w:rsidR="00FD2903" w:rsidRDefault="00140F2E" w:rsidP="00AC45C7">
      <w:pPr>
        <w:rPr>
          <w:sz w:val="24"/>
          <w:szCs w:val="24"/>
        </w:rPr>
      </w:pPr>
      <w:r>
        <w:rPr>
          <w:sz w:val="24"/>
          <w:szCs w:val="24"/>
        </w:rPr>
        <w:t xml:space="preserve">I Wilhelm Haglunds memoarer ”Levebröd” finns en fascinerande berättelse om hela förloppet. </w:t>
      </w:r>
      <w:r w:rsidR="00FD2903">
        <w:rPr>
          <w:sz w:val="24"/>
          <w:szCs w:val="24"/>
        </w:rPr>
        <w:t>Läsning rekommenderas.</w:t>
      </w:r>
    </w:p>
    <w:p w14:paraId="203F3748" w14:textId="74E8CE3E" w:rsidR="005961C4" w:rsidRDefault="00FD2903" w:rsidP="00AC45C7">
      <w:pPr>
        <w:rPr>
          <w:sz w:val="24"/>
          <w:szCs w:val="24"/>
        </w:rPr>
      </w:pPr>
      <w:r>
        <w:rPr>
          <w:sz w:val="24"/>
          <w:szCs w:val="24"/>
        </w:rPr>
        <w:t xml:space="preserve">Vid början av 40-talet var Fagersta längre framme än Sandvikens </w:t>
      </w:r>
      <w:proofErr w:type="spellStart"/>
      <w:r>
        <w:rPr>
          <w:sz w:val="24"/>
          <w:szCs w:val="24"/>
        </w:rPr>
        <w:t>Jernverk</w:t>
      </w:r>
      <w:proofErr w:type="spellEnd"/>
      <w:r>
        <w:rPr>
          <w:sz w:val="24"/>
          <w:szCs w:val="24"/>
        </w:rPr>
        <w:t xml:space="preserve"> när det gäller hårdmetalltillverkning. Fagersta hade också möjligheter att satsa mer på hårdmetall men deras ledning var mer konservativ och mindre progressiv än ledningen på Sandvikens </w:t>
      </w:r>
      <w:proofErr w:type="spellStart"/>
      <w:r>
        <w:rPr>
          <w:sz w:val="24"/>
          <w:szCs w:val="24"/>
        </w:rPr>
        <w:t>Jernverk</w:t>
      </w:r>
      <w:proofErr w:type="spellEnd"/>
      <w:r>
        <w:rPr>
          <w:sz w:val="24"/>
          <w:szCs w:val="24"/>
        </w:rPr>
        <w:t xml:space="preserve">. </w:t>
      </w:r>
      <w:r w:rsidR="005961C4">
        <w:rPr>
          <w:sz w:val="24"/>
          <w:szCs w:val="24"/>
        </w:rPr>
        <w:t xml:space="preserve">  </w:t>
      </w:r>
    </w:p>
    <w:p w14:paraId="223D16D6" w14:textId="4625248F" w:rsidR="00FD2903" w:rsidRDefault="00FD2903" w:rsidP="00AC45C7">
      <w:pPr>
        <w:rPr>
          <w:sz w:val="24"/>
          <w:szCs w:val="24"/>
        </w:rPr>
      </w:pPr>
      <w:r>
        <w:rPr>
          <w:sz w:val="24"/>
          <w:szCs w:val="24"/>
        </w:rPr>
        <w:t xml:space="preserve">Jag har träffat personer med anknytning till Fagersta som har beklagat deras brist på framsynthet. Jag har också träffat personer från Luma som ångrar att man inte följde med till </w:t>
      </w:r>
      <w:proofErr w:type="spellStart"/>
      <w:r>
        <w:rPr>
          <w:sz w:val="24"/>
          <w:szCs w:val="24"/>
        </w:rPr>
        <w:t>Coromant</w:t>
      </w:r>
      <w:proofErr w:type="spellEnd"/>
      <w:r>
        <w:rPr>
          <w:sz w:val="24"/>
          <w:szCs w:val="24"/>
        </w:rPr>
        <w:t xml:space="preserve">, ett erbjudande som alla anställda inom Lumas hårdmetalltillverkning fick. </w:t>
      </w:r>
    </w:p>
    <w:p w14:paraId="3E98AA51" w14:textId="60C8F4DD" w:rsidR="00FD2903" w:rsidRDefault="00FD2903" w:rsidP="00AC45C7">
      <w:pPr>
        <w:rPr>
          <w:sz w:val="24"/>
          <w:szCs w:val="24"/>
        </w:rPr>
      </w:pPr>
      <w:r>
        <w:rPr>
          <w:sz w:val="24"/>
          <w:szCs w:val="24"/>
        </w:rPr>
        <w:t>Var hade Sandvik befunnit sig idag om inte den dåtida ledningen tagit framsynta (och långtifrån självklara) beslut om sats</w:t>
      </w:r>
      <w:r w:rsidR="00357C8C">
        <w:rPr>
          <w:sz w:val="24"/>
          <w:szCs w:val="24"/>
        </w:rPr>
        <w:t>ningarna</w:t>
      </w:r>
      <w:r>
        <w:rPr>
          <w:sz w:val="24"/>
          <w:szCs w:val="24"/>
        </w:rPr>
        <w:t xml:space="preserve"> på hårdmetall och rör</w:t>
      </w:r>
      <w:r w:rsidR="00357C8C">
        <w:rPr>
          <w:sz w:val="24"/>
          <w:szCs w:val="24"/>
        </w:rPr>
        <w:t>?</w:t>
      </w:r>
      <w:bookmarkStart w:id="0" w:name="_GoBack"/>
      <w:bookmarkEnd w:id="0"/>
    </w:p>
    <w:p w14:paraId="19F865C2" w14:textId="06AF37F0" w:rsidR="00FD2903" w:rsidRPr="00AC45C7" w:rsidRDefault="00357C8C" w:rsidP="00AC45C7">
      <w:pPr>
        <w:rPr>
          <w:sz w:val="24"/>
          <w:szCs w:val="24"/>
        </w:rPr>
      </w:pPr>
      <w:r>
        <w:rPr>
          <w:sz w:val="24"/>
          <w:szCs w:val="24"/>
        </w:rPr>
        <w:t>Och har hade orten Sandviken sett ut?</w:t>
      </w:r>
      <w:r w:rsidR="00FD2903">
        <w:rPr>
          <w:sz w:val="24"/>
          <w:szCs w:val="24"/>
        </w:rPr>
        <w:t xml:space="preserve"> </w:t>
      </w:r>
    </w:p>
    <w:sectPr w:rsidR="00FD2903" w:rsidRPr="00AC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A9"/>
    <w:rsid w:val="00012565"/>
    <w:rsid w:val="00063AF1"/>
    <w:rsid w:val="00072884"/>
    <w:rsid w:val="00095D8E"/>
    <w:rsid w:val="000A382D"/>
    <w:rsid w:val="000E6C13"/>
    <w:rsid w:val="00125A49"/>
    <w:rsid w:val="001268CE"/>
    <w:rsid w:val="00140F2E"/>
    <w:rsid w:val="0014231F"/>
    <w:rsid w:val="00153155"/>
    <w:rsid w:val="001628B3"/>
    <w:rsid w:val="0019319A"/>
    <w:rsid w:val="00194BD1"/>
    <w:rsid w:val="002451C0"/>
    <w:rsid w:val="00292D5F"/>
    <w:rsid w:val="002A34B5"/>
    <w:rsid w:val="002B357E"/>
    <w:rsid w:val="00357C8C"/>
    <w:rsid w:val="00395249"/>
    <w:rsid w:val="003D4C69"/>
    <w:rsid w:val="003E5F4D"/>
    <w:rsid w:val="00411B9F"/>
    <w:rsid w:val="004327FC"/>
    <w:rsid w:val="00440EEA"/>
    <w:rsid w:val="00472DEE"/>
    <w:rsid w:val="004B05FA"/>
    <w:rsid w:val="0054553C"/>
    <w:rsid w:val="005961C4"/>
    <w:rsid w:val="005B62AD"/>
    <w:rsid w:val="00607046"/>
    <w:rsid w:val="006457AB"/>
    <w:rsid w:val="00687609"/>
    <w:rsid w:val="006F33D2"/>
    <w:rsid w:val="007257C1"/>
    <w:rsid w:val="007322CA"/>
    <w:rsid w:val="007517D4"/>
    <w:rsid w:val="007F141E"/>
    <w:rsid w:val="00895867"/>
    <w:rsid w:val="008A79BC"/>
    <w:rsid w:val="008D5814"/>
    <w:rsid w:val="00902456"/>
    <w:rsid w:val="009073E4"/>
    <w:rsid w:val="009428A5"/>
    <w:rsid w:val="009648A9"/>
    <w:rsid w:val="0097195B"/>
    <w:rsid w:val="00997644"/>
    <w:rsid w:val="009E3EC5"/>
    <w:rsid w:val="009F64B7"/>
    <w:rsid w:val="00A169E0"/>
    <w:rsid w:val="00A61445"/>
    <w:rsid w:val="00AC45C7"/>
    <w:rsid w:val="00AE323F"/>
    <w:rsid w:val="00B65D43"/>
    <w:rsid w:val="00BB5F1A"/>
    <w:rsid w:val="00BE5489"/>
    <w:rsid w:val="00C41DCE"/>
    <w:rsid w:val="00C654FA"/>
    <w:rsid w:val="00CC0CC7"/>
    <w:rsid w:val="00D0702F"/>
    <w:rsid w:val="00D431C6"/>
    <w:rsid w:val="00D4353E"/>
    <w:rsid w:val="00DB0823"/>
    <w:rsid w:val="00DE5E55"/>
    <w:rsid w:val="00E618C0"/>
    <w:rsid w:val="00EB64EC"/>
    <w:rsid w:val="00EB7271"/>
    <w:rsid w:val="00F36F8E"/>
    <w:rsid w:val="00FC4971"/>
    <w:rsid w:val="00FD2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86E1"/>
  <w15:chartTrackingRefBased/>
  <w15:docId w15:val="{50E67865-4C23-4616-BC09-3C3448D7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648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64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48A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648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420</Words>
  <Characters>2229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Sjöberg</dc:creator>
  <cp:keywords/>
  <dc:description/>
  <cp:lastModifiedBy>Jörgen Sjöberg</cp:lastModifiedBy>
  <cp:revision>12</cp:revision>
  <dcterms:created xsi:type="dcterms:W3CDTF">2019-03-02T17:46:00Z</dcterms:created>
  <dcterms:modified xsi:type="dcterms:W3CDTF">2019-03-03T10:35:00Z</dcterms:modified>
</cp:coreProperties>
</file>